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7" w:rsidRPr="00C52F2B" w:rsidRDefault="00523A77" w:rsidP="00C414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Cs w:val="20"/>
        </w:rPr>
      </w:pPr>
      <w:r w:rsidRPr="00C52F2B">
        <w:rPr>
          <w:rStyle w:val="Strong"/>
          <w:rFonts w:ascii="Comic Sans MS" w:hAnsi="Comic Sans MS"/>
          <w:color w:val="800080"/>
          <w:sz w:val="28"/>
          <w:szCs w:val="27"/>
        </w:rPr>
        <w:t> </w:t>
      </w:r>
      <w:r w:rsidRPr="00C52F2B">
        <w:rPr>
          <w:rStyle w:val="Strong"/>
          <w:rFonts w:ascii="Comic Sans MS" w:hAnsi="Comic Sans MS"/>
          <w:color w:val="000000"/>
          <w:sz w:val="36"/>
          <w:szCs w:val="27"/>
        </w:rPr>
        <w:t>Правила адаптации</w:t>
      </w:r>
    </w:p>
    <w:p w:rsidR="00523A77" w:rsidRDefault="00523A77" w:rsidP="00C414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           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</w:p>
    <w:p w:rsidR="00523A77" w:rsidRDefault="00523A77" w:rsidP="00C414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80FF"/>
          <w:sz w:val="27"/>
          <w:szCs w:val="27"/>
        </w:rPr>
        <w:t>   </w:t>
      </w:r>
      <w:r w:rsidRPr="00C52F2B">
        <w:rPr>
          <w:rStyle w:val="Strong"/>
          <w:color w:val="800080"/>
          <w:sz w:val="28"/>
          <w:szCs w:val="27"/>
        </w:rPr>
        <w:t xml:space="preserve">  </w:t>
      </w:r>
      <w:r w:rsidRPr="00C52F2B">
        <w:rPr>
          <w:rStyle w:val="Strong"/>
          <w:color w:val="000000"/>
          <w:sz w:val="28"/>
          <w:szCs w:val="27"/>
        </w:rPr>
        <w:t>Выбор - в пользу детского сада</w:t>
      </w:r>
    </w:p>
    <w:p w:rsidR="00523A77" w:rsidRDefault="00523A77" w:rsidP="00C414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              Ваша семья находится теперь на пороге другой жизни. Теперь на очереди следующий важный этап - адаптация вашего малыша. Для того, чтобы адаптация ребенка  прошла менее болезненно, очень важно заранее - месяца за 3-4 - заняться самостоятельной подготовкой ребенка к детскому саду. 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1. Расскажите ребен</w:t>
      </w:r>
      <w:bookmarkStart w:id="0" w:name="_GoBack"/>
      <w:bookmarkEnd w:id="0"/>
      <w:r>
        <w:rPr>
          <w:color w:val="000000"/>
          <w:sz w:val="27"/>
          <w:szCs w:val="27"/>
        </w:rPr>
        <w:t xml:space="preserve">ку, что такое детский сад, зачем туда ходят дети, почему вы хотите, чтобы малыш пошел в детский сад. Например: </w:t>
      </w:r>
      <w:r w:rsidRPr="00C52F2B">
        <w:rPr>
          <w:color w:val="000000"/>
          <w:sz w:val="27"/>
          <w:szCs w:val="27"/>
          <w:u w:val="single"/>
        </w:rPr>
        <w:t>"Детский сад</w:t>
      </w:r>
      <w:r>
        <w:rPr>
          <w:color w:val="000000"/>
          <w:sz w:val="27"/>
          <w:szCs w:val="27"/>
        </w:rPr>
        <w:t xml:space="preserve"> - это такой большой дом с красивым садиком, куда мамы и папы приводят своих детей. Тебе в детском саду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детскому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  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3. Подробно расскажите ребенку о режиме детского сада: что, как и в какой последовательности он будет 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4.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5.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6. Пусть малыш сам выберет себе в компаньоны любимую игрушку, с которой он сможет ходить в детский сад - ведь вместе намного веселее!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7.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8.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9.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10.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11.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12.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13. 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</w:p>
    <w:p w:rsidR="00523A77" w:rsidRDefault="00523A77" w:rsidP="00420A5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14. В период адаптации эмоционально поддерживайте малыша. Чаще обнимайте его, целуйте.</w:t>
      </w:r>
    </w:p>
    <w:p w:rsidR="00523A77" w:rsidRDefault="00523A77"/>
    <w:sectPr w:rsidR="00523A77" w:rsidSect="00C52F2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4BF"/>
    <w:rsid w:val="00345BFE"/>
    <w:rsid w:val="00420A53"/>
    <w:rsid w:val="00523A77"/>
    <w:rsid w:val="00B4158B"/>
    <w:rsid w:val="00BA6459"/>
    <w:rsid w:val="00C414BF"/>
    <w:rsid w:val="00C52F2B"/>
    <w:rsid w:val="00D1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14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895</Words>
  <Characters>5103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2014-12-23T11:18:00Z</dcterms:created>
  <dcterms:modified xsi:type="dcterms:W3CDTF">2015-01-16T06:29:00Z</dcterms:modified>
</cp:coreProperties>
</file>